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7F" w:rsidRPr="0024007F" w:rsidRDefault="00246B24" w:rsidP="0024007F">
      <w:pPr>
        <w:rPr>
          <w:sz w:val="16"/>
          <w:szCs w:val="16"/>
        </w:rPr>
      </w:pPr>
      <w:r w:rsidRPr="00246B24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3971290</wp:posOffset>
                </wp:positionH>
                <wp:positionV relativeFrom="paragraph">
                  <wp:posOffset>114935</wp:posOffset>
                </wp:positionV>
                <wp:extent cx="2744470" cy="263525"/>
                <wp:effectExtent l="0" t="0" r="0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111.02.09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</w:p>
                          <w:p w:rsidR="00246B24" w:rsidRPr="00246B24" w:rsidRDefault="00246B24" w:rsidP="00246B24">
                            <w:pPr>
                              <w:adjustRightInd w:val="0"/>
                              <w:snapToGrid w:val="0"/>
                              <w:rPr>
                                <w:sz w:val="10"/>
                              </w:rPr>
                            </w:pP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111.01.18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系</w:t>
                            </w:r>
                            <w:proofErr w:type="gramStart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務</w:t>
                            </w:r>
                            <w:proofErr w:type="gramEnd"/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會議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(111.05.06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課程委員會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)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="00CB153E" w:rsidRPr="00CB153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111.0</w:t>
                            </w:r>
                            <w:r w:rsidR="00CB153E" w:rsidRPr="00CB153E">
                              <w:rPr>
                                <w:color w:val="FF0000"/>
                                <w:sz w:val="10"/>
                              </w:rPr>
                              <w:t>9</w:t>
                            </w:r>
                            <w:r w:rsidR="00CB153E" w:rsidRPr="00CB153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.</w:t>
                            </w:r>
                            <w:r w:rsidR="00CB153E" w:rsidRPr="00CB153E">
                              <w:rPr>
                                <w:color w:val="FF0000"/>
                                <w:sz w:val="10"/>
                              </w:rPr>
                              <w:t>05</w:t>
                            </w:r>
                            <w:r w:rsidR="00CB153E" w:rsidRPr="00CB153E">
                              <w:rPr>
                                <w:rFonts w:hint="eastAsia"/>
                                <w:sz w:val="10"/>
                              </w:rPr>
                              <w:t>課程委員會</w:t>
                            </w:r>
                            <w:r w:rsidR="00CB153E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246B24">
                              <w:rPr>
                                <w:rFonts w:hint="eastAsia"/>
                                <w:sz w:val="10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2.7pt;margin-top:9.05pt;width:216.1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" stroked="f">
                <v:textbox>
                  <w:txbxContent>
                    <w:p w:rsid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111.02.09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修訂，</w:t>
                      </w:r>
                    </w:p>
                    <w:p w:rsidR="00246B24" w:rsidRPr="00246B24" w:rsidRDefault="00246B24" w:rsidP="00246B24">
                      <w:pPr>
                        <w:adjustRightInd w:val="0"/>
                        <w:snapToGrid w:val="0"/>
                        <w:rPr>
                          <w:sz w:val="10"/>
                        </w:rPr>
                      </w:pPr>
                      <w:r w:rsidRPr="00246B24">
                        <w:rPr>
                          <w:rFonts w:hint="eastAsia"/>
                          <w:sz w:val="10"/>
                        </w:rPr>
                        <w:t>111.01.18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系</w:t>
                      </w:r>
                      <w:proofErr w:type="gramStart"/>
                      <w:r w:rsidRPr="00246B24">
                        <w:rPr>
                          <w:rFonts w:hint="eastAsia"/>
                          <w:sz w:val="10"/>
                        </w:rPr>
                        <w:t>務</w:t>
                      </w:r>
                      <w:proofErr w:type="gramEnd"/>
                      <w:r w:rsidRPr="00246B24">
                        <w:rPr>
                          <w:rFonts w:hint="eastAsia"/>
                          <w:sz w:val="10"/>
                        </w:rPr>
                        <w:t>會議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(111.05.06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課程委員會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)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="00CB153E" w:rsidRPr="00CB153E">
                        <w:rPr>
                          <w:rFonts w:hint="eastAsia"/>
                          <w:color w:val="FF0000"/>
                          <w:sz w:val="10"/>
                        </w:rPr>
                        <w:t>111.0</w:t>
                      </w:r>
                      <w:r w:rsidR="00CB153E" w:rsidRPr="00CB153E">
                        <w:rPr>
                          <w:color w:val="FF0000"/>
                          <w:sz w:val="10"/>
                        </w:rPr>
                        <w:t>9</w:t>
                      </w:r>
                      <w:r w:rsidR="00CB153E" w:rsidRPr="00CB153E">
                        <w:rPr>
                          <w:rFonts w:hint="eastAsia"/>
                          <w:color w:val="FF0000"/>
                          <w:sz w:val="10"/>
                        </w:rPr>
                        <w:t>.</w:t>
                      </w:r>
                      <w:r w:rsidR="00CB153E" w:rsidRPr="00CB153E">
                        <w:rPr>
                          <w:color w:val="FF0000"/>
                          <w:sz w:val="10"/>
                        </w:rPr>
                        <w:t>05</w:t>
                      </w:r>
                      <w:r w:rsidR="00CB153E" w:rsidRPr="00CB153E">
                        <w:rPr>
                          <w:rFonts w:hint="eastAsia"/>
                          <w:sz w:val="10"/>
                        </w:rPr>
                        <w:t>課程委員會</w:t>
                      </w:r>
                      <w:r w:rsidR="00CB153E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246B24">
                        <w:rPr>
                          <w:rFonts w:hint="eastAsia"/>
                          <w:sz w:val="10"/>
                        </w:rPr>
                        <w:t>依教務處公告為主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24007F" w:rsidRPr="0024007F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24007F" w:rsidRPr="0024007F">
        <w:rPr>
          <w:rFonts w:hint="eastAsia"/>
          <w:color w:val="0070C0"/>
          <w:sz w:val="28"/>
          <w:szCs w:val="32"/>
          <w:u w:val="single"/>
        </w:rPr>
        <w:t>工系</w:t>
      </w:r>
      <w:r w:rsidR="0024007F" w:rsidRPr="0024007F">
        <w:rPr>
          <w:color w:val="0070C0"/>
          <w:sz w:val="28"/>
          <w:szCs w:val="32"/>
          <w:u w:val="single"/>
        </w:rPr>
        <w:t>大學部</w:t>
      </w:r>
      <w:r w:rsidR="0024007F" w:rsidRPr="0024007F">
        <w:rPr>
          <w:rFonts w:hint="eastAsia"/>
          <w:color w:val="0070C0"/>
          <w:sz w:val="28"/>
          <w:szCs w:val="32"/>
        </w:rPr>
        <w:t>課</w:t>
      </w:r>
      <w:r w:rsidR="0024007F" w:rsidRPr="0024007F">
        <w:rPr>
          <w:color w:val="0070C0"/>
          <w:sz w:val="28"/>
          <w:szCs w:val="32"/>
        </w:rPr>
        <w:t>程</w:t>
      </w:r>
      <w:r w:rsidR="0024007F" w:rsidRPr="0024007F">
        <w:rPr>
          <w:rFonts w:hint="eastAsia"/>
          <w:color w:val="0070C0"/>
          <w:sz w:val="28"/>
          <w:szCs w:val="32"/>
        </w:rPr>
        <w:t>：</w:t>
      </w:r>
      <w:r w:rsidR="0024007F" w:rsidRPr="0024007F">
        <w:rPr>
          <w:rFonts w:hint="eastAsia"/>
          <w:color w:val="0070C0"/>
          <w:sz w:val="28"/>
          <w:szCs w:val="32"/>
        </w:rPr>
        <w:t>(</w:t>
      </w:r>
      <w:r w:rsidR="0024007F" w:rsidRPr="00CB7C12">
        <w:rPr>
          <w:rFonts w:hint="eastAsia"/>
          <w:color w:val="FF0000"/>
          <w:sz w:val="28"/>
          <w:szCs w:val="32"/>
        </w:rPr>
        <w:t>11</w:t>
      </w:r>
      <w:r w:rsidR="00CB7C12" w:rsidRPr="00CB7C12">
        <w:rPr>
          <w:rFonts w:hint="eastAsia"/>
          <w:color w:val="FF0000"/>
          <w:sz w:val="28"/>
          <w:szCs w:val="32"/>
        </w:rPr>
        <w:t>1</w:t>
      </w:r>
      <w:r w:rsidR="0024007F" w:rsidRPr="0024007F">
        <w:rPr>
          <w:rFonts w:hint="eastAsia"/>
          <w:color w:val="0070C0"/>
          <w:sz w:val="28"/>
          <w:szCs w:val="32"/>
        </w:rPr>
        <w:t>學年入學適用</w:t>
      </w:r>
      <w:r w:rsidR="0024007F" w:rsidRPr="0024007F">
        <w:rPr>
          <w:rFonts w:hint="eastAsia"/>
          <w:color w:val="0070C0"/>
          <w:sz w:val="28"/>
          <w:szCs w:val="32"/>
        </w:rPr>
        <w:t>)</w:t>
      </w:r>
      <w:r w:rsidR="0024007F" w:rsidRPr="0024007F">
        <w:rPr>
          <w:rFonts w:hint="eastAsia"/>
          <w:color w:val="0070C0"/>
          <w:sz w:val="32"/>
          <w:szCs w:val="32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991"/>
        <w:gridCol w:w="5633"/>
        <w:gridCol w:w="1279"/>
        <w:gridCol w:w="1279"/>
      </w:tblGrid>
      <w:tr w:rsidR="0024007F" w:rsidRPr="0024007F" w:rsidTr="003F02B3">
        <w:trPr>
          <w:trHeight w:val="243"/>
        </w:trPr>
        <w:tc>
          <w:tcPr>
            <w:tcW w:w="607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74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24007F" w:rsidRPr="0024007F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="00CB7C12"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CB7C12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B0D0C">
              <w:rPr>
                <w:rFonts w:ascii="Arial" w:hAnsi="Arial" w:cs="Arial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 w:val="restar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95" w:type="pct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24007F" w:rsidRPr="0024007F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4" w:type="pct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95" w:type="pct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4007F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24007F">
        <w:rPr>
          <w:rFonts w:ascii="Arial" w:hAnsi="Arial" w:cs="Arial"/>
          <w:b/>
          <w:bCs/>
          <w:color w:val="000000"/>
          <w:kern w:val="0"/>
          <w:szCs w:val="28"/>
        </w:rPr>
        <w:t>必修課程：</w:t>
      </w:r>
      <w:r w:rsidRPr="0024007F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24007F" w:rsidRPr="0024007F" w:rsidTr="003F02B3">
        <w:trPr>
          <w:trHeight w:val="360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24007F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外</w:t>
            </w:r>
            <w:r w:rsidRPr="0024007F">
              <w:rPr>
                <w:rFonts w:ascii="標楷體" w:eastAsia="標楷體" w:hAnsi="標楷體" w:cs="Arial"/>
                <w:b/>
                <w:sz w:val="20"/>
                <w:szCs w:val="18"/>
              </w:rPr>
              <w:t>文</w:t>
            </w: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領域</w:t>
            </w:r>
            <w:r w:rsidRPr="0024007F">
              <w:rPr>
                <w:rFonts w:ascii="標楷體" w:eastAsia="標楷體" w:hAnsi="標楷體" w:cs="Arial"/>
                <w:b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進階英語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b/>
                <w:sz w:val="20"/>
                <w:szCs w:val="18"/>
              </w:rPr>
              <w:t>(0)、進階英語二(0)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24007F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24007F" w:rsidRPr="0024007F" w:rsidTr="003F02B3">
        <w:trPr>
          <w:trHeight w:val="588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373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24007F">
              <w:rPr>
                <w:rFonts w:eastAsia="標楷體" w:hint="eastAsia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1289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</w:t>
            </w:r>
            <w:proofErr w:type="gramStart"/>
            <w:r w:rsidR="00CB153E" w:rsidRPr="00CB153E">
              <w:rPr>
                <w:rFonts w:ascii="標楷體" w:eastAsia="標楷體" w:hAnsi="標楷體" w:cs="Arial" w:hint="eastAsia"/>
                <w:color w:val="FF0000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</w:t>
            </w:r>
            <w:bookmarkStart w:id="0" w:name="_GoBack"/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</w:t>
            </w:r>
            <w:proofErr w:type="gramStart"/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bookmarkEnd w:id="0"/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程式語言(3)程子翔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</w:t>
            </w:r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黃義</w:t>
            </w:r>
            <w:proofErr w:type="gramStart"/>
            <w:r w:rsidR="007C4B40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暨實驗(3)劉浩澧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F02B3">
        <w:trPr>
          <w:trHeight w:val="886"/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</w:t>
            </w:r>
            <w:r w:rsidRPr="003F02B3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24007F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599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5B0D0C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5B0D0C" w:rsidRDefault="0024007F" w:rsidP="0024007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上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學士醫學工程專題討論</w:t>
            </w:r>
            <w:r w:rsidR="00246B24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下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</w:t>
            </w:r>
            <w:r w:rsidR="00CB7C12"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1</w:t>
            </w:r>
            <w:r w:rsidRPr="005B0D0C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5B0D0C" w:rsidRDefault="0024007F" w:rsidP="0024007F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pPr>
              <w:rPr>
                <w:sz w:val="18"/>
              </w:rPr>
            </w:pPr>
          </w:p>
        </w:tc>
      </w:tr>
      <w:tr w:rsidR="0024007F" w:rsidRPr="0024007F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24007F">
              <w:rPr>
                <w:rFonts w:hint="eastAsia"/>
              </w:rPr>
              <w:t xml:space="preserve"> </w:t>
            </w: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24007F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24007F" w:rsidRPr="0024007F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</w:t>
            </w:r>
            <w:proofErr w:type="gramStart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24007F" w:rsidRPr="0024007F" w:rsidRDefault="0024007F" w:rsidP="0024007F">
            <w:r w:rsidRPr="0024007F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學士專題研究二(1)</w:t>
            </w:r>
          </w:p>
        </w:tc>
      </w:tr>
      <w:tr w:rsidR="0024007F" w:rsidRPr="0024007F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24007F" w:rsidRPr="0024007F" w:rsidRDefault="0024007F" w:rsidP="0024007F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24007F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24007F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  <w:r w:rsidR="00CB7C12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2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CB7C12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5</w:t>
            </w:r>
            <w:r w:rsidR="0024007F" w:rsidRPr="0024007F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24007F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24007F" w:rsidRPr="0024007F" w:rsidRDefault="0024007F" w:rsidP="0024007F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 w:hint="eastAsia"/>
          <w:color w:val="FF0000"/>
          <w:sz w:val="20"/>
        </w:rPr>
        <w:t>*</w:t>
      </w:r>
      <w:r w:rsidRPr="0024007F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6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+12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(2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；</w:t>
      </w:r>
    </w:p>
    <w:p w:rsidR="0024007F" w:rsidRPr="0024007F" w:rsidRDefault="0024007F" w:rsidP="0024007F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24007F">
        <w:rPr>
          <w:rFonts w:ascii="Georgia" w:hAnsi="Georgia"/>
          <w:color w:val="000000"/>
          <w:sz w:val="20"/>
        </w:rPr>
        <w:t>3</w:t>
      </w:r>
      <w:r w:rsidRPr="0024007F">
        <w:rPr>
          <w:rFonts w:ascii="Georgia" w:hAnsi="Georgia" w:hint="eastAsia"/>
          <w:color w:val="000000"/>
          <w:sz w:val="20"/>
        </w:rPr>
        <w:t>學分大學國文</w:t>
      </w:r>
      <w:r w:rsidRPr="0024007F">
        <w:rPr>
          <w:rFonts w:ascii="Georgia" w:hAnsi="Georgia"/>
          <w:color w:val="000000"/>
          <w:sz w:val="20"/>
        </w:rPr>
        <w:t>+15</w:t>
      </w:r>
      <w:r w:rsidRPr="0024007F">
        <w:rPr>
          <w:rFonts w:ascii="Georgia" w:hAnsi="Georgia" w:hint="eastAsia"/>
          <w:color w:val="000000"/>
          <w:sz w:val="20"/>
        </w:rPr>
        <w:t>學分通識</w:t>
      </w:r>
      <w:r w:rsidRPr="0024007F">
        <w:rPr>
          <w:rFonts w:ascii="Georgia" w:hAnsi="Georgia"/>
          <w:color w:val="000000"/>
          <w:sz w:val="20"/>
        </w:rPr>
        <w:t xml:space="preserve"> (3</w:t>
      </w:r>
      <w:r w:rsidRPr="0024007F">
        <w:rPr>
          <w:rFonts w:ascii="Georgia" w:hAnsi="Georgia" w:hint="eastAsia"/>
          <w:color w:val="000000"/>
          <w:sz w:val="20"/>
        </w:rPr>
        <w:t>個指定領域</w:t>
      </w:r>
      <w:r w:rsidRPr="0024007F">
        <w:rPr>
          <w:rFonts w:ascii="Georgia" w:hAnsi="Georgia"/>
          <w:color w:val="000000"/>
          <w:sz w:val="20"/>
        </w:rPr>
        <w:t>)</w:t>
      </w:r>
      <w:r w:rsidRPr="0024007F">
        <w:rPr>
          <w:rFonts w:ascii="Georgia" w:hAnsi="Georgia" w:hint="eastAsia"/>
          <w:color w:val="000000"/>
          <w:sz w:val="20"/>
        </w:rPr>
        <w:t>。</w:t>
      </w:r>
    </w:p>
    <w:p w:rsidR="0024007F" w:rsidRPr="0024007F" w:rsidRDefault="0024007F" w:rsidP="0024007F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24007F">
        <w:rPr>
          <w:rFonts w:ascii="新細明體" w:hAnsi="新細明體" w:hint="eastAsia"/>
          <w:color w:val="92D050"/>
          <w:sz w:val="20"/>
          <w:szCs w:val="22"/>
        </w:rPr>
        <w:t>◎</w:t>
      </w:r>
      <w:r w:rsidRPr="0024007F">
        <w:rPr>
          <w:rFonts w:ascii="新細明體" w:hAnsi="新細明體" w:hint="eastAsia"/>
          <w:sz w:val="20"/>
          <w:szCs w:val="22"/>
        </w:rPr>
        <w:t>本系</w:t>
      </w:r>
      <w:r w:rsidRPr="0024007F">
        <w:rPr>
          <w:rFonts w:ascii="Calibri" w:hAnsi="Calibri" w:hint="eastAsia"/>
          <w:sz w:val="20"/>
          <w:szCs w:val="22"/>
        </w:rPr>
        <w:t>指定應</w:t>
      </w:r>
      <w:proofErr w:type="gramStart"/>
      <w:r w:rsidRPr="0024007F">
        <w:rPr>
          <w:rFonts w:ascii="Calibri" w:hAnsi="Calibri" w:hint="eastAsia"/>
          <w:sz w:val="20"/>
          <w:szCs w:val="22"/>
        </w:rPr>
        <w:t>修習通識</w:t>
      </w:r>
      <w:proofErr w:type="gramEnd"/>
      <w:r w:rsidRPr="0024007F">
        <w:rPr>
          <w:rFonts w:ascii="Calibri" w:hAnsi="Calibri" w:hint="eastAsia"/>
          <w:sz w:val="20"/>
          <w:szCs w:val="22"/>
        </w:rPr>
        <w:t>課程領域為：</w:t>
      </w:r>
      <w:r w:rsidRPr="0024007F">
        <w:rPr>
          <w:rFonts w:ascii="Calibri" w:hAnsi="Calibri" w:hint="eastAsia"/>
          <w:sz w:val="20"/>
          <w:szCs w:val="22"/>
        </w:rPr>
        <w:t>A1-A5</w:t>
      </w:r>
      <w:r w:rsidRPr="0024007F">
        <w:rPr>
          <w:rFonts w:ascii="Calibri" w:hAnsi="Calibri" w:hint="eastAsia"/>
          <w:sz w:val="20"/>
          <w:szCs w:val="22"/>
        </w:rPr>
        <w:t>。</w:t>
      </w:r>
    </w:p>
    <w:p w:rsidR="0024007F" w:rsidRPr="0024007F" w:rsidRDefault="0024007F" w:rsidP="0024007F">
      <w:pPr>
        <w:rPr>
          <w:rFonts w:ascii="新細明體" w:hAnsi="新細明體" w:cs="Calibri"/>
          <w:color w:val="FF0000"/>
          <w:sz w:val="18"/>
          <w:szCs w:val="18"/>
        </w:rPr>
      </w:pPr>
      <w:r w:rsidRPr="0024007F">
        <w:rPr>
          <w:rFonts w:ascii="新細明體" w:hAnsi="新細明體" w:hint="eastAsia"/>
          <w:sz w:val="20"/>
        </w:rPr>
        <w:t xml:space="preserve">   </w:t>
      </w:r>
      <w:r w:rsidRPr="0024007F">
        <w:rPr>
          <w:rFonts w:ascii="新細明體" w:hAnsi="新細明體" w:cs="Calibri" w:hint="eastAsia"/>
          <w:color w:val="FF0000"/>
          <w:sz w:val="20"/>
        </w:rPr>
        <w:t xml:space="preserve">  </w:t>
      </w:r>
      <w:r w:rsidRPr="0024007F">
        <w:rPr>
          <w:rFonts w:ascii="新細明體" w:hAnsi="新細明體" w:cs="Calibri" w:hint="eastAsia"/>
          <w:color w:val="FF0000"/>
          <w:sz w:val="18"/>
          <w:szCs w:val="18"/>
        </w:rPr>
        <w:t>☆學士專題研究</w:t>
      </w:r>
      <w:proofErr w:type="gramStart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一</w:t>
      </w:r>
      <w:proofErr w:type="gramEnd"/>
      <w:r w:rsidRPr="0024007F">
        <w:rPr>
          <w:rFonts w:ascii="新細明體" w:hAnsi="新細明體" w:cs="Calibri" w:hint="eastAsia"/>
          <w:color w:val="FF0000"/>
          <w:sz w:val="18"/>
          <w:szCs w:val="18"/>
        </w:rPr>
        <w:t>自大二下學期起，在學期間修畢3學分，學士專題研究二修畢2學分，</w:t>
      </w:r>
    </w:p>
    <w:p w:rsidR="0024007F" w:rsidRPr="0024007F" w:rsidRDefault="0024007F" w:rsidP="0024007F">
      <w:pPr>
        <w:rPr>
          <w:rFonts w:ascii="新細明體" w:hAnsi="新細明體" w:cs="Calibri"/>
          <w:sz w:val="20"/>
        </w:rPr>
      </w:pPr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 xml:space="preserve">      大三可同時修學士專題研究</w:t>
      </w:r>
      <w:proofErr w:type="gramStart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一</w:t>
      </w:r>
      <w:proofErr w:type="gramEnd"/>
      <w:r w:rsidRPr="0024007F">
        <w:rPr>
          <w:rFonts w:ascii="新細明體" w:hAnsi="新細明體" w:cs="新細明體" w:hint="eastAsia"/>
          <w:color w:val="FF0000"/>
          <w:kern w:val="0"/>
          <w:sz w:val="18"/>
          <w:szCs w:val="18"/>
        </w:rPr>
        <w:t>與學士專題研究二。</w:t>
      </w:r>
    </w:p>
    <w:p w:rsidR="0024007F" w:rsidRPr="0024007F" w:rsidRDefault="0024007F" w:rsidP="0024007F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</w:rPr>
      </w:pPr>
      <w:proofErr w:type="gramStart"/>
      <w:r w:rsidRPr="0024007F">
        <w:rPr>
          <w:rFonts w:ascii="Arial" w:hAnsi="Arial" w:cs="Arial"/>
          <w:b/>
          <w:bCs/>
          <w:color w:val="000000"/>
          <w:kern w:val="0"/>
        </w:rPr>
        <w:t>系訂選修</w:t>
      </w:r>
      <w:proofErr w:type="gramEnd"/>
      <w:r w:rsidRPr="0024007F">
        <w:rPr>
          <w:rFonts w:ascii="Arial" w:hAnsi="Arial" w:cs="Arial"/>
          <w:b/>
          <w:bCs/>
          <w:color w:val="000000"/>
          <w:kern w:val="0"/>
        </w:rPr>
        <w:t>課程：</w:t>
      </w:r>
    </w:p>
    <w:tbl>
      <w:tblPr>
        <w:tblStyle w:val="af8"/>
        <w:tblW w:w="5318" w:type="pct"/>
        <w:tblInd w:w="-307" w:type="dxa"/>
        <w:tblLayout w:type="fixed"/>
        <w:tblLook w:val="04A0" w:firstRow="1" w:lastRow="0" w:firstColumn="1" w:lastColumn="0" w:noHBand="0" w:noVBand="1"/>
      </w:tblPr>
      <w:tblGrid>
        <w:gridCol w:w="1279"/>
        <w:gridCol w:w="1984"/>
        <w:gridCol w:w="3258"/>
        <w:gridCol w:w="2554"/>
        <w:gridCol w:w="2008"/>
      </w:tblGrid>
      <w:tr w:rsidR="0024007F" w:rsidRPr="0024007F" w:rsidTr="003207C2">
        <w:trPr>
          <w:trHeight w:val="359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noWrap/>
          </w:tcPr>
          <w:p w:rsidR="0024007F" w:rsidRPr="0024007F" w:rsidRDefault="0024007F" w:rsidP="0024007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大二下選修課程</w:t>
            </w:r>
          </w:p>
        </w:tc>
        <w:tc>
          <w:tcPr>
            <w:tcW w:w="352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kern w:val="0"/>
              </w:rPr>
              <w:t>其他選修課程</w:t>
            </w:r>
          </w:p>
        </w:tc>
      </w:tr>
      <w:tr w:rsidR="0024007F" w:rsidRPr="0024007F" w:rsidTr="003207C2">
        <w:trPr>
          <w:trHeight w:val="109"/>
        </w:trPr>
        <w:tc>
          <w:tcPr>
            <w:tcW w:w="5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綜合領域</w:t>
            </w:r>
          </w:p>
        </w:tc>
        <w:tc>
          <w:tcPr>
            <w:tcW w:w="89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數位生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訊號處理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262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上學期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下學期</w:t>
            </w:r>
          </w:p>
        </w:tc>
      </w:tr>
      <w:tr w:rsidR="0024007F" w:rsidRPr="0024007F" w:rsidTr="003207C2">
        <w:trPr>
          <w:trHeight w:val="769"/>
        </w:trPr>
        <w:tc>
          <w:tcPr>
            <w:tcW w:w="5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9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醫療儀器(3)</w:t>
            </w:r>
          </w:p>
          <w:p w:rsidR="0024007F" w:rsidRPr="0024007F" w:rsidRDefault="0024007F" w:rsidP="0024007F">
            <w:pPr>
              <w:rPr>
                <w:rFonts w:ascii="細明體" w:eastAsia="細明體" w:hAnsi="細明體" w:cs="新細明體"/>
                <w:strike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創新與商業化(3)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用超音波學(3)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4007F" w:rsidRPr="0024007F" w:rsidRDefault="0024007F" w:rsidP="0024007F">
            <w:pPr>
              <w:widowControl/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</w:pPr>
            <w:r w:rsidRPr="0024007F">
              <w:rPr>
                <w:rFonts w:ascii="新細明體" w:hAnsi="新細明體" w:cs="Arial" w:hint="eastAsia"/>
                <w:bCs/>
                <w:sz w:val="18"/>
                <w:szCs w:val="18"/>
              </w:rPr>
              <w:t>疾病導向之臨床與基礎科學跨領域課程</w:t>
            </w:r>
            <w:r w:rsidRPr="0049429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(3)</w:t>
            </w:r>
          </w:p>
        </w:tc>
      </w:tr>
      <w:tr w:rsidR="0024007F" w:rsidRPr="0024007F" w:rsidTr="003207C2">
        <w:trPr>
          <w:trHeight w:val="1045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材料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質能傳輸原理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6"/>
                <w:szCs w:val="18"/>
              </w:rPr>
              <w:t>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組織工程原理與應用(3)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用高分子(3)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力生物學導論(3)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藥物傳輸系統(3)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進階生物化學(3)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生物醫學材料概論(3) 再生醫學之原理與應用(2)</w:t>
            </w:r>
          </w:p>
        </w:tc>
      </w:tr>
      <w:tr w:rsidR="0024007F" w:rsidRPr="0024007F" w:rsidTr="003207C2">
        <w:trPr>
          <w:trHeight w:val="676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生物力學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工程圖學(2)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t>*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流體力學(3)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人體神經肌肉骨骼生物力學(3)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人體動作與力學分析(3)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機械工程實驗方法(3)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電腦輔助工程分析(3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波動力學(3)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電腦輔助設計與製造(3)</w:t>
            </w:r>
          </w:p>
        </w:tc>
      </w:tr>
      <w:tr w:rsidR="0024007F" w:rsidRPr="0024007F" w:rsidTr="003207C2">
        <w:trPr>
          <w:trHeight w:val="1078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電子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電子學二暨實驗(3)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 xml:space="preserve"> 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電生理(3)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20"/>
              </w:rPr>
              <w:t>用電子學(3)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醫用微感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測器(3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醫療器材品質認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証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系統(3)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光電導論(3)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用電子系統設計(3)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感覺神經生理(3)</w:t>
            </w:r>
          </w:p>
        </w:tc>
      </w:tr>
      <w:tr w:rsidR="0024007F" w:rsidRPr="0024007F" w:rsidTr="003207C2">
        <w:trPr>
          <w:trHeight w:val="1483"/>
        </w:trPr>
        <w:tc>
          <w:tcPr>
            <w:tcW w:w="5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noWrap/>
            <w:vAlign w:val="center"/>
          </w:tcPr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</w:t>
            </w:r>
            <w:proofErr w:type="gramStart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</w:t>
            </w:r>
            <w:proofErr w:type="gramEnd"/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資訊</w:t>
            </w:r>
          </w:p>
          <w:p w:rsidR="0024007F" w:rsidRPr="0024007F" w:rsidRDefault="0024007F" w:rsidP="0024007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24007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領域</w:t>
            </w:r>
          </w:p>
        </w:tc>
        <w:tc>
          <w:tcPr>
            <w:tcW w:w="8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資料結構(3)</w:t>
            </w:r>
          </w:p>
        </w:tc>
        <w:tc>
          <w:tcPr>
            <w:tcW w:w="14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color w:val="FF0000"/>
                <w:kern w:val="0"/>
                <w:sz w:val="18"/>
                <w:szCs w:val="18"/>
              </w:rPr>
              <w:sym w:font="Wingdings" w:char="F075"/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資料庫(3)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演算法(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</w:t>
            </w: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529EC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微算機應用(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</w:tc>
        <w:tc>
          <w:tcPr>
            <w:tcW w:w="115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基礎生</w:t>
            </w:r>
            <w:proofErr w:type="gramStart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</w:t>
            </w:r>
            <w:proofErr w:type="gramEnd"/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影像處理技術(3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機器學習(3)</w:t>
            </w:r>
          </w:p>
        </w:tc>
        <w:tc>
          <w:tcPr>
            <w:tcW w:w="9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醫學影像系統原理(</w:t>
            </w:r>
            <w:r w:rsidRPr="0024007F">
              <w:rPr>
                <w:rFonts w:ascii="細明體" w:eastAsia="細明體" w:hAnsi="細明體" w:cs="新細明體"/>
                <w:kern w:val="0"/>
                <w:sz w:val="18"/>
                <w:szCs w:val="18"/>
              </w:rPr>
              <w:t>3)</w:t>
            </w:r>
          </w:p>
          <w:p w:rsidR="0024007F" w:rsidRPr="0024007F" w:rsidRDefault="0024007F" w:rsidP="0024007F">
            <w:pPr>
              <w:widowControl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24007F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醫學影像分析(3)</w:t>
            </w:r>
          </w:p>
        </w:tc>
      </w:tr>
    </w:tbl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666666"/>
          <w:kern w:val="0"/>
          <w:sz w:val="20"/>
          <w:szCs w:val="20"/>
        </w:rPr>
      </w:pPr>
      <w:r w:rsidRPr="0024007F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24007F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學分限選本系課程，且修讀本系為雙主修之學生亦同。工程圖學、流體力學此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2 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門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5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24007F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</w:p>
    <w:p w:rsidR="0024007F" w:rsidRPr="0024007F" w:rsidRDefault="0024007F" w:rsidP="0024007F">
      <w:pPr>
        <w:widowControl/>
        <w:shd w:val="clear" w:color="auto" w:fill="F9F9F9"/>
        <w:adjustRightInd w:val="0"/>
        <w:snapToGrid w:val="0"/>
        <w:rPr>
          <w:rFonts w:ascii="新細明體" w:hAnsi="新細明體" w:cs="Calibri"/>
          <w:b/>
          <w:kern w:val="0"/>
        </w:rPr>
      </w:pPr>
      <w:r w:rsidRPr="003F02B3">
        <w:rPr>
          <w:rFonts w:ascii="新細明體" w:hAnsi="新細明體" w:cs="Calibri" w:hint="eastAsia"/>
          <w:b/>
          <w:kern w:val="0"/>
          <w:sz w:val="22"/>
        </w:rPr>
        <w:t>課程抵免：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新細明體" w:hAnsi="新細明體" w:cs="Calibri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轉學生原校科目成績達</w:t>
      </w:r>
      <w:r w:rsidRPr="0024007F">
        <w:rPr>
          <w:rFonts w:ascii="新細明體" w:hAnsi="新細明體" w:cs="Calibri"/>
          <w:kern w:val="0"/>
          <w:sz w:val="18"/>
          <w:szCs w:val="18"/>
        </w:rPr>
        <w:t>82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分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等第制成績</w:t>
      </w:r>
      <w:r w:rsidRPr="0024007F">
        <w:rPr>
          <w:rFonts w:ascii="新細明體" w:hAnsi="新細明體" w:cs="Calibri"/>
          <w:kern w:val="0"/>
          <w:sz w:val="18"/>
          <w:szCs w:val="18"/>
        </w:rPr>
        <w:t>A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-、等第積分</w:t>
      </w:r>
      <w:r w:rsidRPr="0024007F">
        <w:rPr>
          <w:rFonts w:ascii="新細明體" w:hAnsi="新細明體" w:cs="Calibri"/>
          <w:kern w:val="0"/>
          <w:sz w:val="18"/>
          <w:szCs w:val="18"/>
        </w:rPr>
        <w:t>3.7)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以上，該科目可辦理抵免，核准抵免學分數以5</w:t>
      </w:r>
      <w:r w:rsidRPr="0024007F">
        <w:rPr>
          <w:rFonts w:ascii="新細明體" w:hAnsi="新細明體" w:cs="Calibri"/>
          <w:kern w:val="0"/>
          <w:sz w:val="18"/>
          <w:szCs w:val="18"/>
        </w:rPr>
        <w:t>0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學分為限。請檢附原校成績單正本與課程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大綱至系辦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辦理。經開課教師審查後，本系課程委員會認定、教務處審核通過後准予抵免。</w:t>
      </w:r>
    </w:p>
    <w:p w:rsidR="0024007F" w:rsidRPr="0024007F" w:rsidRDefault="0024007F" w:rsidP="0024007F">
      <w:pPr>
        <w:numPr>
          <w:ilvl w:val="0"/>
          <w:numId w:val="13"/>
        </w:numPr>
        <w:adjustRightInd w:val="0"/>
        <w:snapToGrid w:val="0"/>
        <w:rPr>
          <w:rFonts w:ascii="標楷體" w:eastAsia="標楷體" w:hAnsi="標楷體" w:cs="Arial"/>
          <w:bCs/>
          <w:color w:val="000000"/>
          <w:kern w:val="0"/>
          <w:sz w:val="18"/>
          <w:szCs w:val="18"/>
        </w:rPr>
      </w:pPr>
      <w:r w:rsidRPr="0024007F">
        <w:rPr>
          <w:rFonts w:ascii="新細明體" w:hAnsi="新細明體" w:cs="Calibri" w:hint="eastAsia"/>
          <w:kern w:val="0"/>
          <w:sz w:val="18"/>
          <w:szCs w:val="18"/>
        </w:rPr>
        <w:t>通識學分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抵免由共同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教育中心審查，國文、英</w:t>
      </w:r>
      <w:r w:rsidRPr="0024007F">
        <w:rPr>
          <w:rFonts w:ascii="新細明體" w:hAnsi="新細明體" w:cs="Calibri"/>
          <w:kern w:val="0"/>
          <w:sz w:val="18"/>
          <w:szCs w:val="18"/>
        </w:rPr>
        <w:t>(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外</w:t>
      </w:r>
      <w:r w:rsidRPr="0024007F">
        <w:rPr>
          <w:rFonts w:ascii="新細明體" w:hAnsi="新細明體" w:cs="Calibri"/>
          <w:kern w:val="0"/>
          <w:sz w:val="18"/>
          <w:szCs w:val="18"/>
        </w:rPr>
        <w:t>)</w:t>
      </w:r>
      <w:r w:rsidRPr="0024007F">
        <w:rPr>
          <w:rFonts w:ascii="新細明體" w:hAnsi="新細明體" w:cs="Calibri" w:hint="eastAsia"/>
          <w:kern w:val="0"/>
          <w:sz w:val="18"/>
          <w:szCs w:val="18"/>
        </w:rPr>
        <w:t>文及體育學分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抵免由開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課單位審核，服務學習學分抵</w:t>
      </w:r>
      <w:proofErr w:type="gramStart"/>
      <w:r w:rsidRPr="0024007F">
        <w:rPr>
          <w:rFonts w:ascii="新細明體" w:hAnsi="新細明體" w:cs="Calibri" w:hint="eastAsia"/>
          <w:kern w:val="0"/>
          <w:sz w:val="18"/>
          <w:szCs w:val="18"/>
        </w:rPr>
        <w:t>免由學</w:t>
      </w:r>
      <w:proofErr w:type="gramEnd"/>
      <w:r w:rsidRPr="0024007F">
        <w:rPr>
          <w:rFonts w:ascii="新細明體" w:hAnsi="新細明體" w:cs="Calibri" w:hint="eastAsia"/>
          <w:kern w:val="0"/>
          <w:sz w:val="18"/>
          <w:szCs w:val="18"/>
        </w:rPr>
        <w:t>務處審查。</w:t>
      </w:r>
    </w:p>
    <w:p w:rsidR="0024007F" w:rsidRPr="0024007F" w:rsidRDefault="0024007F"/>
    <w:sectPr w:rsidR="0024007F" w:rsidRPr="0024007F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72" w:rsidRDefault="00BC7172" w:rsidP="001C29AA">
      <w:r>
        <w:separator/>
      </w:r>
    </w:p>
  </w:endnote>
  <w:endnote w:type="continuationSeparator" w:id="0">
    <w:p w:rsidR="00BC7172" w:rsidRDefault="00BC7172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72" w:rsidRDefault="00BC7172" w:rsidP="001C29AA">
      <w:r>
        <w:separator/>
      </w:r>
    </w:p>
  </w:footnote>
  <w:footnote w:type="continuationSeparator" w:id="0">
    <w:p w:rsidR="00BC7172" w:rsidRDefault="00BC7172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14151D"/>
    <w:rsid w:val="001C29AA"/>
    <w:rsid w:val="0024007F"/>
    <w:rsid w:val="00246B24"/>
    <w:rsid w:val="002529EC"/>
    <w:rsid w:val="003207C2"/>
    <w:rsid w:val="003F02B3"/>
    <w:rsid w:val="0049429F"/>
    <w:rsid w:val="004C3FC6"/>
    <w:rsid w:val="00546F29"/>
    <w:rsid w:val="005B0D0C"/>
    <w:rsid w:val="006C6B9F"/>
    <w:rsid w:val="00703AF3"/>
    <w:rsid w:val="007C4B40"/>
    <w:rsid w:val="0086083C"/>
    <w:rsid w:val="00B7673F"/>
    <w:rsid w:val="00BC7172"/>
    <w:rsid w:val="00C65B8F"/>
    <w:rsid w:val="00CB153E"/>
    <w:rsid w:val="00CB7C12"/>
    <w:rsid w:val="00CF1DCB"/>
    <w:rsid w:val="00D1330A"/>
    <w:rsid w:val="00DC6656"/>
    <w:rsid w:val="00DC680C"/>
    <w:rsid w:val="00E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8C94D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8F0B-B5C0-421A-9638-117AD0C4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3</cp:revision>
  <cp:lastPrinted>2022-09-15T09:13:00Z</cp:lastPrinted>
  <dcterms:created xsi:type="dcterms:W3CDTF">2022-09-05T09:02:00Z</dcterms:created>
  <dcterms:modified xsi:type="dcterms:W3CDTF">2022-09-15T09:17:00Z</dcterms:modified>
</cp:coreProperties>
</file>